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85F3" w14:textId="1140B198" w:rsidR="00D62903" w:rsidRDefault="00D62903"/>
    <w:p w14:paraId="79E9C06C" w14:textId="64518049" w:rsidR="00D62903" w:rsidRDefault="00492F49" w:rsidP="00D62903">
      <w:pPr>
        <w:jc w:val="center"/>
      </w:pPr>
      <w:r>
        <w:rPr>
          <w:noProof/>
        </w:rPr>
        <w:drawing>
          <wp:inline distT="0" distB="0" distL="0" distR="0" wp14:anchorId="25B361E3" wp14:editId="469CCAD1">
            <wp:extent cx="2940908" cy="1300262"/>
            <wp:effectExtent l="0" t="0" r="0" b="0"/>
            <wp:docPr id="2" name="Picture 2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14" cy="133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8312" w14:textId="58B1E166" w:rsidR="00D62903" w:rsidRDefault="00D62903" w:rsidP="00D62903">
      <w:pPr>
        <w:jc w:val="center"/>
      </w:pPr>
    </w:p>
    <w:p w14:paraId="3B20D85D" w14:textId="761942E5" w:rsidR="00D62903" w:rsidRDefault="00D62903" w:rsidP="00D62903">
      <w:pPr>
        <w:jc w:val="center"/>
      </w:pPr>
    </w:p>
    <w:p w14:paraId="42284699" w14:textId="13E77A8A" w:rsidR="00D62903" w:rsidRPr="00BC69D6" w:rsidRDefault="008A1D8B" w:rsidP="008A1D8B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62903" w:rsidRPr="00BC69D6">
        <w:rPr>
          <w:rFonts w:ascii="Times New Roman" w:hAnsi="Times New Roman" w:cs="Times New Roman"/>
          <w:b/>
          <w:bCs/>
        </w:rPr>
        <w:t>ABOUT THE PIXIES</w:t>
      </w:r>
      <w:r>
        <w:rPr>
          <w:rFonts w:ascii="Times New Roman" w:hAnsi="Times New Roman" w:cs="Times New Roman"/>
          <w:b/>
          <w:bCs/>
        </w:rPr>
        <w:tab/>
      </w:r>
    </w:p>
    <w:p w14:paraId="26A921AD" w14:textId="77777777" w:rsidR="00D62903" w:rsidRPr="00BC69D6" w:rsidRDefault="00D62903" w:rsidP="00D62903">
      <w:pPr>
        <w:jc w:val="center"/>
        <w:rPr>
          <w:rFonts w:ascii="Times New Roman" w:hAnsi="Times New Roman" w:cs="Times New Roman"/>
          <w:b/>
          <w:bCs/>
        </w:rPr>
      </w:pPr>
    </w:p>
    <w:p w14:paraId="222D6D3B" w14:textId="7180E21D" w:rsidR="004F5804" w:rsidRPr="006C525C" w:rsidRDefault="006C525C" w:rsidP="004F580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ixies have been acclaimed as the most influential, pioneering band of the late 80s alt/rock movement, having served as a major influence for artists like Nirvana, Pearl Jam, Radiohead, the Strokes, </w:t>
      </w:r>
      <w:proofErr w:type="spellStart"/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Weezer</w:t>
      </w:r>
      <w:proofErr w:type="spellEnd"/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, and many more.  And today, a whole new generation of music fans has been discovering and embracing the band’s “</w:t>
      </w:r>
      <w:proofErr w:type="spellStart"/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loudquietloud</w:t>
      </w:r>
      <w:proofErr w:type="spellEnd"/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” signature sound.  Quirky, catchy melodies have always been Pixies’ calling card; seven genre-defining studio albums, including the Gold-certified </w:t>
      </w:r>
      <w:r w:rsidR="004F5804" w:rsidRPr="003476F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Surfer Rosa</w:t>
      </w:r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, and the iconic Platinum </w:t>
      </w:r>
      <w:r w:rsidR="004F5804" w:rsidRPr="003476F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Doolittle</w:t>
      </w:r>
      <w:r w:rsidR="004F5804"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, considered one of the all-time, quintessential alt/rock albums.  Sell-out crowds all over the globe, Pixies’ live shows are unadulterated magic, simultaneously electrifying and lo-fi.  Seventy-five minutes of the band playing anything they want, in whatever order they want, the classics and the new gems.  And no two Pixies shows are ever the same. </w:t>
      </w:r>
    </w:p>
    <w:p w14:paraId="43C433CB" w14:textId="77777777" w:rsidR="004F5804" w:rsidRPr="006C525C" w:rsidRDefault="004F5804" w:rsidP="004F580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903D7E6" w14:textId="6B7642FC" w:rsidR="004F5804" w:rsidRPr="006C525C" w:rsidRDefault="004F5804" w:rsidP="004F580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After disbanding in 1993, Pixies launched their reunion tour in April 2004, playing to sell-out crowds across the globe for 15 years, a far longer period of time than they were a band originally.  But writing, recording</w:t>
      </w:r>
      <w:r w:rsidR="00B31A4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releasing new music was something that the band had been wanting to do for a long time, so they secretly booked studio time in Wales for the fall of 2012.  Six days into the recording, founding bassist Kim Deal decided to leave the band; Black Francis, Joey Santiago and David </w:t>
      </w:r>
      <w:proofErr w:type="spell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>Lovering</w:t>
      </w:r>
      <w:proofErr w:type="spellEnd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made the decision to carry on, finishing and releasing the band’s first studio album in more than two decades, 2014’s </w:t>
      </w:r>
      <w:r w:rsidRPr="006C525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Indie Cindy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037E74A4" w14:textId="77777777" w:rsidR="004F5804" w:rsidRPr="006C525C" w:rsidRDefault="004F5804" w:rsidP="004F580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4D6224" w14:textId="222058C6" w:rsidR="004F5804" w:rsidRPr="006C525C" w:rsidRDefault="004F5804" w:rsidP="004F5804">
      <w:pPr>
        <w:rPr>
          <w:rFonts w:ascii="Times New Roman" w:eastAsia="Times New Roman" w:hAnsi="Times New Roman" w:cs="Times New Roman"/>
          <w:color w:val="FFFFFF"/>
          <w:sz w:val="22"/>
          <w:szCs w:val="22"/>
          <w:lang w:val="en-GB" w:eastAsia="en-GB"/>
        </w:rPr>
      </w:pP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As a prolific international touring band, Francis, Santiago</w:t>
      </w:r>
      <w:r w:rsidR="00B31A4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,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Lovering</w:t>
      </w:r>
      <w:proofErr w:type="spellEnd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began working with </w:t>
      </w:r>
      <w:proofErr w:type="gram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a number of</w:t>
      </w:r>
      <w:proofErr w:type="gramEnd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touring bassists, including former A Perfect Circle bassist Paz </w:t>
      </w:r>
      <w:proofErr w:type="spell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Lenchantin</w:t>
      </w:r>
      <w:proofErr w:type="spellEnd"/>
      <w:r w:rsidR="00B31A4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,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who came out on the road with the band in 2014 and continues to this day. In 2016 the band welcomed </w:t>
      </w:r>
      <w:proofErr w:type="spellStart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Lenchantin</w:t>
      </w:r>
      <w:proofErr w:type="spellEnd"/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as an official Pixie. The four</w:t>
      </w:r>
      <w:r w:rsidR="00B31A4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-</w:t>
      </w:r>
      <w:r w:rsidRPr="006C525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piece are renowned for their emphatic live performances - where they play all four corners of the globe - their live sets regularly rack up to 30+ songs played - made even more impressive by the fact that there are no pre-planned setlists or soundchecks before the band walk onto the stage to play.</w:t>
      </w:r>
    </w:p>
    <w:p w14:paraId="7589F0BA" w14:textId="667D62D4" w:rsidR="00C46E24" w:rsidRPr="006C525C" w:rsidRDefault="00C46E24" w:rsidP="00C46E24">
      <w:pPr>
        <w:pStyle w:val="font80"/>
        <w:rPr>
          <w:color w:val="000000"/>
          <w:sz w:val="22"/>
          <w:szCs w:val="22"/>
        </w:rPr>
      </w:pPr>
      <w:r w:rsidRPr="006C525C">
        <w:rPr>
          <w:color w:val="000000"/>
          <w:sz w:val="22"/>
          <w:szCs w:val="22"/>
        </w:rPr>
        <w:t>Twenty-sixteen’s</w:t>
      </w:r>
      <w:r w:rsidRPr="006C525C">
        <w:rPr>
          <w:rStyle w:val="apple-converted-space"/>
          <w:color w:val="000000"/>
          <w:sz w:val="22"/>
          <w:szCs w:val="22"/>
        </w:rPr>
        <w:t> </w:t>
      </w:r>
      <w:r w:rsidRPr="003476F2">
        <w:rPr>
          <w:i/>
          <w:iCs/>
          <w:color w:val="000000"/>
          <w:sz w:val="22"/>
          <w:szCs w:val="22"/>
          <w:u w:val="single"/>
        </w:rPr>
        <w:t>Head Carrier</w:t>
      </w:r>
      <w:r w:rsidRPr="006C525C">
        <w:rPr>
          <w:rStyle w:val="apple-converted-space"/>
          <w:color w:val="000000"/>
          <w:sz w:val="22"/>
          <w:szCs w:val="22"/>
        </w:rPr>
        <w:t> </w:t>
      </w:r>
      <w:r w:rsidRPr="006C525C">
        <w:rPr>
          <w:color w:val="000000"/>
          <w:sz w:val="22"/>
          <w:szCs w:val="22"/>
        </w:rPr>
        <w:t>followed (which was Lenchantin’s recording debut with the band) and marked the beginning of the band’s long-standing collaboration with British producer Tom Dalgety.  Twenty-eighteen’s</w:t>
      </w:r>
      <w:r w:rsidRPr="006C525C">
        <w:rPr>
          <w:rStyle w:val="apple-converted-space"/>
          <w:color w:val="000000"/>
          <w:sz w:val="22"/>
          <w:szCs w:val="22"/>
        </w:rPr>
        <w:t> </w:t>
      </w:r>
      <w:r w:rsidRPr="003476F2">
        <w:rPr>
          <w:i/>
          <w:iCs/>
          <w:color w:val="000000"/>
          <w:sz w:val="22"/>
          <w:szCs w:val="22"/>
          <w:u w:val="single"/>
        </w:rPr>
        <w:t>Beneath the Eyrie</w:t>
      </w:r>
      <w:r w:rsidRPr="006C525C">
        <w:rPr>
          <w:color w:val="000000"/>
          <w:sz w:val="22"/>
          <w:szCs w:val="22"/>
        </w:rPr>
        <w:t>, the next full</w:t>
      </w:r>
      <w:r w:rsidR="009C1AAA">
        <w:rPr>
          <w:color w:val="000000"/>
          <w:sz w:val="22"/>
          <w:szCs w:val="22"/>
        </w:rPr>
        <w:t>-</w:t>
      </w:r>
      <w:r w:rsidRPr="006C525C">
        <w:rPr>
          <w:color w:val="000000"/>
          <w:sz w:val="22"/>
          <w:szCs w:val="22"/>
        </w:rPr>
        <w:t>length recording project with Dalgety, was recorded at Dreamland Studios near Woodstock, NY. The recording session was documented by the innovative "It’s a Pixies Podcast</w:t>
      </w:r>
      <w:r w:rsidR="009C1AAA">
        <w:rPr>
          <w:color w:val="000000"/>
          <w:sz w:val="22"/>
          <w:szCs w:val="22"/>
        </w:rPr>
        <w:t>,</w:t>
      </w:r>
      <w:r w:rsidRPr="006C525C">
        <w:rPr>
          <w:color w:val="000000"/>
          <w:sz w:val="22"/>
          <w:szCs w:val="22"/>
        </w:rPr>
        <w:t xml:space="preserve">" </w:t>
      </w:r>
      <w:r w:rsidR="009C1AAA">
        <w:rPr>
          <w:color w:val="000000"/>
          <w:sz w:val="22"/>
          <w:szCs w:val="22"/>
        </w:rPr>
        <w:t>which</w:t>
      </w:r>
      <w:r w:rsidRPr="006C525C">
        <w:rPr>
          <w:color w:val="000000"/>
          <w:sz w:val="22"/>
          <w:szCs w:val="22"/>
        </w:rPr>
        <w:t xml:space="preserve"> captured a true un-edited record of the recording process. A deluxe edition followed</w:t>
      </w:r>
      <w:r w:rsidR="009C1AAA">
        <w:rPr>
          <w:color w:val="000000"/>
          <w:sz w:val="22"/>
          <w:szCs w:val="22"/>
        </w:rPr>
        <w:t>,</w:t>
      </w:r>
      <w:r w:rsidRPr="006C525C">
        <w:rPr>
          <w:color w:val="000000"/>
          <w:sz w:val="22"/>
          <w:szCs w:val="22"/>
        </w:rPr>
        <w:t xml:space="preserve"> featuring unreleased demos from the Dreamland session.</w:t>
      </w:r>
    </w:p>
    <w:p w14:paraId="0D765E3E" w14:textId="59754D9A" w:rsidR="005924D4" w:rsidRPr="006C525C" w:rsidRDefault="005924D4" w:rsidP="005924D4">
      <w:pPr>
        <w:pStyle w:val="font80"/>
        <w:rPr>
          <w:color w:val="000000"/>
          <w:sz w:val="22"/>
          <w:szCs w:val="22"/>
        </w:rPr>
      </w:pPr>
      <w:r w:rsidRPr="006C525C">
        <w:rPr>
          <w:color w:val="000000"/>
          <w:sz w:val="22"/>
          <w:szCs w:val="22"/>
        </w:rPr>
        <w:t>Early 2022 saw the band and producer Dalgety settle into Guilford Studios in the woods of Vermont, armed with a</w:t>
      </w:r>
      <w:r w:rsidR="00C460D0" w:rsidRPr="006C525C">
        <w:rPr>
          <w:color w:val="000000"/>
          <w:sz w:val="22"/>
          <w:szCs w:val="22"/>
        </w:rPr>
        <w:t xml:space="preserve"> true</w:t>
      </w:r>
      <w:r w:rsidRPr="006C525C">
        <w:rPr>
          <w:color w:val="000000"/>
          <w:sz w:val="22"/>
          <w:szCs w:val="22"/>
        </w:rPr>
        <w:t xml:space="preserve"> abundance of </w:t>
      </w:r>
      <w:r w:rsidR="00C460D0" w:rsidRPr="006C525C">
        <w:rPr>
          <w:color w:val="000000"/>
          <w:sz w:val="22"/>
          <w:szCs w:val="22"/>
        </w:rPr>
        <w:t>riches</w:t>
      </w:r>
      <w:r w:rsidRPr="006C525C">
        <w:rPr>
          <w:color w:val="000000"/>
          <w:sz w:val="22"/>
          <w:szCs w:val="22"/>
        </w:rPr>
        <w:t xml:space="preserve">, more </w:t>
      </w:r>
      <w:r w:rsidR="00C460D0" w:rsidRPr="006C525C">
        <w:rPr>
          <w:color w:val="000000"/>
          <w:sz w:val="22"/>
          <w:szCs w:val="22"/>
        </w:rPr>
        <w:t xml:space="preserve">demos </w:t>
      </w:r>
      <w:r w:rsidRPr="006C525C">
        <w:rPr>
          <w:color w:val="000000"/>
          <w:sz w:val="22"/>
          <w:szCs w:val="22"/>
        </w:rPr>
        <w:t>than were needed for the band’s eighth album, </w:t>
      </w:r>
      <w:r w:rsidRPr="006C525C">
        <w:rPr>
          <w:i/>
          <w:iCs/>
          <w:color w:val="000000"/>
          <w:sz w:val="22"/>
          <w:szCs w:val="22"/>
          <w:u w:val="single"/>
        </w:rPr>
        <w:t>Doggerel</w:t>
      </w:r>
      <w:r w:rsidRPr="006C525C">
        <w:rPr>
          <w:color w:val="000000"/>
          <w:sz w:val="22"/>
          <w:szCs w:val="22"/>
        </w:rPr>
        <w:t>.  Pixies renewed musical fervor saw a stand-alone single, "Human Crime," leap from the shadows in March 2022, and the band then headed out on the road to play sold-out shows in North America, headline BBC Radio 6 Music Festival in Cardiff</w:t>
      </w:r>
      <w:r w:rsidR="009C1AAA">
        <w:rPr>
          <w:color w:val="000000"/>
          <w:sz w:val="22"/>
          <w:szCs w:val="22"/>
        </w:rPr>
        <w:t>,</w:t>
      </w:r>
      <w:r w:rsidRPr="006C525C">
        <w:rPr>
          <w:color w:val="000000"/>
          <w:sz w:val="22"/>
          <w:szCs w:val="22"/>
        </w:rPr>
        <w:t xml:space="preserve"> and play Mexico City’s </w:t>
      </w:r>
      <w:proofErr w:type="spellStart"/>
      <w:r w:rsidRPr="006C525C">
        <w:rPr>
          <w:color w:val="000000"/>
          <w:sz w:val="22"/>
          <w:szCs w:val="22"/>
        </w:rPr>
        <w:t>Vive</w:t>
      </w:r>
      <w:proofErr w:type="spellEnd"/>
      <w:r w:rsidRPr="006C525C">
        <w:rPr>
          <w:color w:val="000000"/>
          <w:sz w:val="22"/>
          <w:szCs w:val="22"/>
        </w:rPr>
        <w:t xml:space="preserve"> Latino festival to </w:t>
      </w:r>
      <w:r w:rsidRPr="006C525C">
        <w:rPr>
          <w:color w:val="000000"/>
          <w:sz w:val="22"/>
          <w:szCs w:val="22"/>
        </w:rPr>
        <w:lastRenderedPageBreak/>
        <w:t>70,000 people.  Pixies</w:t>
      </w:r>
      <w:r w:rsidR="009C1AAA">
        <w:rPr>
          <w:color w:val="000000"/>
          <w:sz w:val="22"/>
          <w:szCs w:val="22"/>
        </w:rPr>
        <w:t>'</w:t>
      </w:r>
      <w:r w:rsidRPr="006C525C">
        <w:rPr>
          <w:color w:val="000000"/>
          <w:sz w:val="22"/>
          <w:szCs w:val="22"/>
        </w:rPr>
        <w:t xml:space="preserve"> first international tour since 2019 kicks off June 22 in Europe and will see the band performing in South America, Japan, Australia</w:t>
      </w:r>
      <w:r w:rsidR="00D00894">
        <w:rPr>
          <w:color w:val="000000"/>
          <w:sz w:val="22"/>
          <w:szCs w:val="22"/>
        </w:rPr>
        <w:t>,</w:t>
      </w:r>
      <w:r w:rsidRPr="006C525C">
        <w:rPr>
          <w:color w:val="000000"/>
          <w:sz w:val="22"/>
          <w:szCs w:val="22"/>
        </w:rPr>
        <w:t xml:space="preserve"> and New Zealand.</w:t>
      </w:r>
    </w:p>
    <w:p w14:paraId="107542B2" w14:textId="4870D6F7" w:rsidR="007F12F8" w:rsidRDefault="005924D4" w:rsidP="005924D4">
      <w:pPr>
        <w:pStyle w:val="font80"/>
        <w:rPr>
          <w:color w:val="000000"/>
          <w:sz w:val="22"/>
          <w:szCs w:val="22"/>
        </w:rPr>
      </w:pPr>
      <w:r w:rsidRPr="006C525C">
        <w:rPr>
          <w:color w:val="000000"/>
          <w:sz w:val="22"/>
          <w:szCs w:val="22"/>
        </w:rPr>
        <w:t xml:space="preserve">Set for a September 30 release, </w:t>
      </w:r>
      <w:r w:rsidRPr="003476F2">
        <w:rPr>
          <w:i/>
          <w:iCs/>
          <w:color w:val="000000"/>
          <w:sz w:val="22"/>
          <w:szCs w:val="22"/>
          <w:u w:val="single"/>
        </w:rPr>
        <w:t>Doggerel</w:t>
      </w:r>
      <w:r w:rsidRPr="006C525C">
        <w:rPr>
          <w:color w:val="000000"/>
          <w:sz w:val="22"/>
          <w:szCs w:val="22"/>
        </w:rPr>
        <w:t xml:space="preserve"> is a mature yet visceral record of gruesome folk, ballroom pop and brutal rock haunted by the ghosts of affairs and indulgences, driven wild by cosmic </w:t>
      </w:r>
      <w:proofErr w:type="gramStart"/>
      <w:r w:rsidRPr="006C525C">
        <w:rPr>
          <w:color w:val="000000"/>
          <w:sz w:val="22"/>
          <w:szCs w:val="22"/>
        </w:rPr>
        <w:t>forces</w:t>
      </w:r>
      <w:proofErr w:type="gramEnd"/>
      <w:r w:rsidRPr="006C525C">
        <w:rPr>
          <w:color w:val="000000"/>
          <w:sz w:val="22"/>
          <w:szCs w:val="22"/>
        </w:rPr>
        <w:t xml:space="preserve"> and envisioning digital afterlives where no God has provided one.</w:t>
      </w:r>
    </w:p>
    <w:p w14:paraId="0EAF8EA1" w14:textId="2BCE4A7D" w:rsidR="007F12F8" w:rsidRPr="007F12F8" w:rsidRDefault="007F12F8" w:rsidP="007F12F8">
      <w:pPr>
        <w:rPr>
          <w:rFonts w:ascii="Times New Roman" w:eastAsia="Times New Roman" w:hAnsi="Times New Roman" w:cs="Times New Roman"/>
        </w:rPr>
      </w:pPr>
      <w:r w:rsidRPr="007F12F8">
        <w:rPr>
          <w:rFonts w:ascii="Times New Roman" w:eastAsia="Times New Roman" w:hAnsi="Times New Roman" w:cs="Times New Roman"/>
          <w:color w:val="000000"/>
        </w:rPr>
        <w:t>As the UK’s </w:t>
      </w:r>
      <w:r w:rsidRPr="007F12F8">
        <w:rPr>
          <w:rFonts w:ascii="Times New Roman" w:eastAsia="Times New Roman" w:hAnsi="Times New Roman" w:cs="Times New Roman"/>
          <w:i/>
          <w:iCs/>
          <w:color w:val="000000"/>
        </w:rPr>
        <w:t>DIY</w:t>
      </w:r>
      <w:r w:rsidRPr="007F12F8">
        <w:rPr>
          <w:rFonts w:ascii="Times New Roman" w:eastAsia="Times New Roman" w:hAnsi="Times New Roman" w:cs="Times New Roman"/>
          <w:color w:val="000000"/>
        </w:rPr>
        <w:t> put it, “God save the Pixies.</w:t>
      </w:r>
      <w:r>
        <w:rPr>
          <w:rFonts w:ascii="Times New Roman" w:eastAsia="Times New Roman" w:hAnsi="Times New Roman" w:cs="Times New Roman"/>
          <w:color w:val="000000"/>
        </w:rPr>
        <w:t>"</w:t>
      </w:r>
    </w:p>
    <w:p w14:paraId="7D673ED9" w14:textId="77777777" w:rsidR="005924D4" w:rsidRPr="006C525C" w:rsidRDefault="005924D4" w:rsidP="00C46E24">
      <w:pPr>
        <w:pStyle w:val="font80"/>
        <w:rPr>
          <w:color w:val="000000"/>
          <w:sz w:val="22"/>
          <w:szCs w:val="22"/>
        </w:rPr>
      </w:pPr>
    </w:p>
    <w:p w14:paraId="5C99703C" w14:textId="03CE14BF" w:rsidR="00664B46" w:rsidRPr="006C525C" w:rsidRDefault="00664B46" w:rsidP="00C46E24">
      <w:pPr>
        <w:pStyle w:val="font80"/>
        <w:rPr>
          <w:color w:val="000000"/>
          <w:sz w:val="22"/>
          <w:szCs w:val="22"/>
        </w:rPr>
      </w:pPr>
      <w:r w:rsidRPr="006C525C">
        <w:rPr>
          <w:color w:val="000000"/>
          <w:sz w:val="22"/>
          <w:szCs w:val="22"/>
        </w:rPr>
        <w:t>6/22</w:t>
      </w:r>
    </w:p>
    <w:p w14:paraId="13FEA8D9" w14:textId="2BA04EEC" w:rsidR="00C06EE9" w:rsidRPr="006C525C" w:rsidRDefault="00C06EE9" w:rsidP="00C46E24">
      <w:pPr>
        <w:pStyle w:val="font80"/>
        <w:rPr>
          <w:color w:val="000000"/>
          <w:sz w:val="22"/>
          <w:szCs w:val="22"/>
        </w:rPr>
      </w:pPr>
    </w:p>
    <w:p w14:paraId="40006F27" w14:textId="6BB50694" w:rsidR="00C06EE9" w:rsidRPr="006C525C" w:rsidRDefault="00C06EE9" w:rsidP="00C46E24">
      <w:pPr>
        <w:pStyle w:val="font80"/>
        <w:rPr>
          <w:color w:val="000000"/>
          <w:sz w:val="22"/>
          <w:szCs w:val="22"/>
        </w:rPr>
      </w:pPr>
    </w:p>
    <w:p w14:paraId="1ACA4CAF" w14:textId="77777777" w:rsidR="00C06EE9" w:rsidRPr="006C525C" w:rsidRDefault="00C06EE9" w:rsidP="00C46E24">
      <w:pPr>
        <w:pStyle w:val="font80"/>
        <w:rPr>
          <w:color w:val="000000"/>
          <w:sz w:val="22"/>
          <w:szCs w:val="22"/>
        </w:rPr>
      </w:pPr>
    </w:p>
    <w:p w14:paraId="37103A6E" w14:textId="53942630" w:rsidR="00D62903" w:rsidRPr="00492F49" w:rsidRDefault="00D62903" w:rsidP="00C46E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 w:eastAsia="en-GB"/>
        </w:rPr>
      </w:pPr>
    </w:p>
    <w:sectPr w:rsidR="00D62903" w:rsidRPr="0049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3"/>
    <w:rsid w:val="00125684"/>
    <w:rsid w:val="00156F1B"/>
    <w:rsid w:val="002F4DFC"/>
    <w:rsid w:val="003476F2"/>
    <w:rsid w:val="00372546"/>
    <w:rsid w:val="0039645F"/>
    <w:rsid w:val="00492F49"/>
    <w:rsid w:val="004F5804"/>
    <w:rsid w:val="00547167"/>
    <w:rsid w:val="0057710A"/>
    <w:rsid w:val="005924D4"/>
    <w:rsid w:val="00606E13"/>
    <w:rsid w:val="00664B46"/>
    <w:rsid w:val="006C525C"/>
    <w:rsid w:val="006C606B"/>
    <w:rsid w:val="007071C6"/>
    <w:rsid w:val="007369FE"/>
    <w:rsid w:val="007F12F8"/>
    <w:rsid w:val="008A1D8B"/>
    <w:rsid w:val="00927C23"/>
    <w:rsid w:val="009C1AAA"/>
    <w:rsid w:val="00AC452B"/>
    <w:rsid w:val="00B31A4C"/>
    <w:rsid w:val="00BC69D6"/>
    <w:rsid w:val="00BD444B"/>
    <w:rsid w:val="00C06EE9"/>
    <w:rsid w:val="00C460D0"/>
    <w:rsid w:val="00C46E24"/>
    <w:rsid w:val="00D00894"/>
    <w:rsid w:val="00D24EE2"/>
    <w:rsid w:val="00D62903"/>
    <w:rsid w:val="00E136BC"/>
    <w:rsid w:val="00E13EA6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78D7"/>
  <w15:chartTrackingRefBased/>
  <w15:docId w15:val="{4B1C003C-4244-E142-A95B-4D5DD97A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8"/>
    <w:basedOn w:val="Normal"/>
    <w:rsid w:val="001256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5684"/>
  </w:style>
  <w:style w:type="paragraph" w:customStyle="1" w:styleId="font80">
    <w:name w:val="font_8"/>
    <w:basedOn w:val="Normal"/>
    <w:rsid w:val="00C46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4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8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8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0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9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5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2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7</cp:revision>
  <dcterms:created xsi:type="dcterms:W3CDTF">2022-06-08T11:30:00Z</dcterms:created>
  <dcterms:modified xsi:type="dcterms:W3CDTF">2022-06-08T12:04:00Z</dcterms:modified>
</cp:coreProperties>
</file>