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C6A5C" w14:textId="005A3DD3" w:rsidR="00A12B91" w:rsidRDefault="00860AA2" w:rsidP="00860AA2">
      <w:pPr>
        <w:jc w:val="center"/>
      </w:pPr>
      <w:r>
        <w:rPr>
          <w:noProof/>
        </w:rPr>
        <w:drawing>
          <wp:inline distT="0" distB="0" distL="0" distR="0" wp14:anchorId="7D168853" wp14:editId="135155E1">
            <wp:extent cx="2321169" cy="1305658"/>
            <wp:effectExtent l="0" t="0" r="3175" b="2540"/>
            <wp:docPr id="1" name="Picture 1" descr="A picture containing computer, food, comput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 Rocs Logo(5.10)_lo_s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46" cy="132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0C9C7A6" w14:textId="57FCD1AB" w:rsidR="00860AA2" w:rsidRDefault="00860AA2" w:rsidP="00860AA2">
      <w:pPr>
        <w:jc w:val="center"/>
      </w:pPr>
    </w:p>
    <w:p w14:paraId="190466F7" w14:textId="58EEC880" w:rsidR="00860AA2" w:rsidRDefault="00860AA2" w:rsidP="00860AA2">
      <w:pPr>
        <w:jc w:val="center"/>
      </w:pPr>
    </w:p>
    <w:p w14:paraId="1B57692D" w14:textId="1A959955" w:rsidR="00860AA2" w:rsidRPr="00860AA2" w:rsidRDefault="00860AA2" w:rsidP="00860AA2">
      <w:pPr>
        <w:rPr>
          <w:rFonts w:ascii="Times New Roman" w:eastAsia="Times New Roman" w:hAnsi="Times New Roman" w:cs="Times New Roman"/>
        </w:rPr>
      </w:pPr>
      <w:r w:rsidRPr="00860AA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FOR IMMEDIATE RELEASE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36AA60A" w14:textId="77777777" w:rsidR="00860AA2" w:rsidRPr="00860AA2" w:rsidRDefault="00860AA2" w:rsidP="00860AA2">
      <w:pPr>
        <w:rPr>
          <w:rFonts w:ascii="Times New Roman" w:eastAsia="Times New Roman" w:hAnsi="Times New Roman" w:cs="Times New Roman"/>
        </w:rPr>
      </w:pPr>
    </w:p>
    <w:p w14:paraId="2D707413" w14:textId="77777777" w:rsidR="00860AA2" w:rsidRPr="00860AA2" w:rsidRDefault="00860AA2" w:rsidP="00860AA2">
      <w:pPr>
        <w:rPr>
          <w:rFonts w:ascii="Times New Roman" w:eastAsia="Times New Roman" w:hAnsi="Times New Roman" w:cs="Times New Roman"/>
        </w:rPr>
      </w:pPr>
    </w:p>
    <w:p w14:paraId="0CA97309" w14:textId="70EBF0C0" w:rsidR="00860AA2" w:rsidRPr="00860AA2" w:rsidRDefault="00860AA2" w:rsidP="00860A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FROM HIGH-ENERGY TO </w:t>
      </w:r>
      <w:r w:rsidR="00FA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MELANCHOLIC</w:t>
      </w:r>
      <w:r w:rsidRPr="0086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14:paraId="1EBB98F8" w14:textId="77777777" w:rsidR="00860AA2" w:rsidRPr="00860AA2" w:rsidRDefault="00860AA2" w:rsidP="00860A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DES ROCS TAKES A DARKER ROAD</w:t>
      </w:r>
    </w:p>
    <w:p w14:paraId="4E21B759" w14:textId="676ECDF3" w:rsidR="00860AA2" w:rsidRPr="00860AA2" w:rsidRDefault="00860AA2" w:rsidP="00860AA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WITH NEW SINGLE/VIDEO, “</w:t>
      </w:r>
      <w:hyperlink r:id="rId5" w:history="1">
        <w:r w:rsidRPr="00FA5662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I KNOW</w:t>
        </w:r>
      </w:hyperlink>
      <w:r w:rsidRPr="0086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7E839EE1" w14:textId="77777777" w:rsidR="00860AA2" w:rsidRPr="00860AA2" w:rsidRDefault="00860AA2" w:rsidP="00860AA2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731DDE" w14:textId="4284F06E" w:rsidR="00860AA2" w:rsidRPr="00860AA2" w:rsidRDefault="00860AA2" w:rsidP="00860AA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r w:rsidRPr="00860AA2">
        <w:rPr>
          <w:rFonts w:ascii="Times New Roman" w:eastAsia="Times New Roman" w:hAnsi="Times New Roman" w:cs="Times New Roman"/>
          <w:color w:val="000000"/>
          <w:sz w:val="22"/>
          <w:szCs w:val="22"/>
        </w:rPr>
        <w:t>NEW YORK, NY - (Friday, July 24, 2020) — Following the recent jubilant and electrifying live performance video of “</w:t>
      </w:r>
      <w:hyperlink r:id="rId6" w:history="1">
        <w:r w:rsidRPr="00860AA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Wayne</w:t>
        </w:r>
      </w:hyperlink>
      <w:r w:rsidRPr="00860A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,” today, New York rocker Des Rocs unveils a contrasting glimpse at another layer of who he is as an artist with the film noir-tinged music video from his new track, “I Know.”  The eerie and cinematically clever clip can be viewed </w:t>
      </w:r>
      <w:hyperlink r:id="rId7" w:history="1">
        <w:r w:rsidRPr="00860AA2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HE</w:t>
        </w:r>
        <w:r w:rsidRPr="00860AA2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R</w:t>
        </w:r>
        <w:r w:rsidRPr="00860AA2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E</w:t>
        </w:r>
      </w:hyperlink>
      <w:r w:rsidRPr="00860AA2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D4D9880" w14:textId="77777777" w:rsidR="00860AA2" w:rsidRPr="00860AA2" w:rsidRDefault="00860AA2" w:rsidP="00860AA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4E051F3" w14:textId="77777777" w:rsidR="00860AA2" w:rsidRPr="00860AA2" w:rsidRDefault="00860AA2" w:rsidP="00860AA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0AA2">
        <w:rPr>
          <w:rFonts w:ascii="Times New Roman" w:eastAsia="Times New Roman" w:hAnsi="Times New Roman" w:cs="Times New Roman"/>
          <w:color w:val="000000"/>
          <w:sz w:val="22"/>
          <w:szCs w:val="22"/>
        </w:rPr>
        <w:t>Said Des Rocs, “‘I Know’  is meant for anyone struggling with who they are and who they want to be.  I want people to know that they’re not alone in whatever darkness they face.”</w:t>
      </w:r>
    </w:p>
    <w:p w14:paraId="1CB49CE3" w14:textId="77777777" w:rsidR="00860AA2" w:rsidRPr="00860AA2" w:rsidRDefault="00860AA2" w:rsidP="00860AA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7F3807D" w14:textId="77777777" w:rsidR="00860AA2" w:rsidRPr="00860AA2" w:rsidRDefault="00860AA2" w:rsidP="00860AA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39514F3" w14:textId="77777777" w:rsidR="00860AA2" w:rsidRPr="00860AA2" w:rsidRDefault="00860AA2" w:rsidP="00860AA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0AA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ABOUT DES ROCS:</w:t>
      </w:r>
    </w:p>
    <w:p w14:paraId="79518A70" w14:textId="77777777" w:rsidR="00860AA2" w:rsidRPr="00860AA2" w:rsidRDefault="00860AA2" w:rsidP="00860AA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0A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 ROCS is a 4th generation New Yorker who toured the world as a classical violinist in high school; loves Jack Kerouac, Chopin, and biographies of American Presidents; holds a law degree; walks or bikes 10 miles a day, every day; counts Elvis, Talking Heads and Queen among his major inspirations; donates time to dog rescue organizations; thinks he was born in the wrong time and should have lived in the 50s, 60s and 70s; in another life would be a New York City walking tour guide; spends up to four hours a day interacting with fans on his socials; a favorite author is popular historian and two-time Pulitzer Prize winner David McCullough; and Des Rocs is a person who has a completely new vision of </w:t>
      </w:r>
      <w:proofErr w:type="spellStart"/>
      <w:r w:rsidRPr="00860AA2">
        <w:rPr>
          <w:rFonts w:ascii="Times New Roman" w:eastAsia="Times New Roman" w:hAnsi="Times New Roman" w:cs="Times New Roman"/>
          <w:color w:val="000000"/>
          <w:sz w:val="22"/>
          <w:szCs w:val="22"/>
        </w:rPr>
        <w:t>rock’n’roll</w:t>
      </w:r>
      <w:proofErr w:type="spellEnd"/>
      <w:r w:rsidRPr="00860AA2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838D490" w14:textId="01089564" w:rsidR="00860AA2" w:rsidRDefault="00860AA2" w:rsidP="00860AA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157C03F" w14:textId="5E76FD17" w:rsidR="00860AA2" w:rsidRDefault="00860AA2" w:rsidP="00860AA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D8363F" w14:textId="399410EE" w:rsidR="00860AA2" w:rsidRPr="00860AA2" w:rsidRDefault="00860AA2" w:rsidP="00860AA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#     #     #</w:t>
      </w:r>
    </w:p>
    <w:bookmarkEnd w:id="0"/>
    <w:p w14:paraId="5B8ECE3C" w14:textId="77777777" w:rsidR="00860AA2" w:rsidRDefault="00860AA2" w:rsidP="00860AA2"/>
    <w:sectPr w:rsidR="00860AA2" w:rsidSect="00AD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A2"/>
    <w:rsid w:val="00860AA2"/>
    <w:rsid w:val="00A12B91"/>
    <w:rsid w:val="00AD0F0E"/>
    <w:rsid w:val="00F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D1D4F"/>
  <w15:chartTrackingRefBased/>
  <w15:docId w15:val="{12223849-18AE-C041-8DB7-B3BF12F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A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A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U8vGxFicoU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RqWOtfzrbQ" TargetMode="External"/><Relationship Id="rId5" Type="http://schemas.openxmlformats.org/officeDocument/2006/relationships/hyperlink" Target="https://www.youtube.com/watch?v=jU8vGxFicoU&amp;feature=youtu.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2</cp:revision>
  <dcterms:created xsi:type="dcterms:W3CDTF">2020-07-16T15:40:00Z</dcterms:created>
  <dcterms:modified xsi:type="dcterms:W3CDTF">2020-07-24T01:22:00Z</dcterms:modified>
</cp:coreProperties>
</file>